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CD" w:rsidRPr="00AC7DCD" w:rsidRDefault="00353CA6" w:rsidP="00AC7DC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Obnova operátu novým mapováním</w:t>
      </w:r>
      <w:r w:rsidR="00AC7DCD" w:rsidRPr="00AC7DCD">
        <w:rPr>
          <w:b/>
          <w:sz w:val="36"/>
          <w:szCs w:val="36"/>
          <w:u w:val="single"/>
        </w:rPr>
        <w:t xml:space="preserve"> v</w:t>
      </w:r>
      <w:r w:rsidR="00467715" w:rsidRPr="00AC7DCD">
        <w:rPr>
          <w:b/>
          <w:sz w:val="36"/>
          <w:szCs w:val="36"/>
          <w:u w:val="single"/>
        </w:rPr>
        <w:t xml:space="preserve"> katastrální</w:t>
      </w:r>
      <w:r w:rsidR="00AC7DCD" w:rsidRPr="00AC7DCD">
        <w:rPr>
          <w:b/>
          <w:sz w:val="36"/>
          <w:szCs w:val="36"/>
          <w:u w:val="single"/>
        </w:rPr>
        <w:t>m</w:t>
      </w:r>
      <w:r w:rsidR="00467715" w:rsidRPr="00AC7DCD">
        <w:rPr>
          <w:b/>
          <w:sz w:val="36"/>
          <w:szCs w:val="36"/>
          <w:u w:val="single"/>
        </w:rPr>
        <w:t xml:space="preserve"> území </w:t>
      </w:r>
      <w:r>
        <w:rPr>
          <w:b/>
          <w:sz w:val="36"/>
          <w:szCs w:val="36"/>
          <w:u w:val="single"/>
        </w:rPr>
        <w:t>Bukvice</w:t>
      </w:r>
    </w:p>
    <w:p w:rsidR="005047DC" w:rsidRPr="00AC7DCD" w:rsidRDefault="009367C1" w:rsidP="00AC7DCD">
      <w:pPr>
        <w:jc w:val="center"/>
        <w:rPr>
          <w:b/>
          <w:sz w:val="36"/>
          <w:szCs w:val="36"/>
          <w:u w:val="single"/>
        </w:rPr>
      </w:pPr>
      <w:r w:rsidRPr="00AC7DCD">
        <w:rPr>
          <w:b/>
          <w:sz w:val="36"/>
          <w:szCs w:val="36"/>
          <w:u w:val="single"/>
        </w:rPr>
        <w:t>(zastavěná část mimo obvod</w:t>
      </w:r>
      <w:r w:rsidR="00467715" w:rsidRPr="00AC7DCD">
        <w:rPr>
          <w:b/>
          <w:sz w:val="36"/>
          <w:szCs w:val="36"/>
          <w:u w:val="single"/>
        </w:rPr>
        <w:t xml:space="preserve"> pozemkových úprav)</w:t>
      </w:r>
    </w:p>
    <w:p w:rsidR="00AC7DCD" w:rsidRPr="005047DC" w:rsidRDefault="00AC7DCD" w:rsidP="00AC7DCD">
      <w:pPr>
        <w:jc w:val="center"/>
        <w:rPr>
          <w:b/>
          <w:szCs w:val="24"/>
          <w:u w:val="single"/>
        </w:rPr>
      </w:pPr>
    </w:p>
    <w:p w:rsidR="00AC7DCD" w:rsidRDefault="00AC7DCD" w:rsidP="002C240E">
      <w:pPr>
        <w:rPr>
          <w:b/>
          <w:szCs w:val="24"/>
        </w:rPr>
      </w:pPr>
    </w:p>
    <w:p w:rsidR="002C240E" w:rsidRPr="005047DC" w:rsidRDefault="002C240E" w:rsidP="002C240E">
      <w:pPr>
        <w:rPr>
          <w:b/>
          <w:szCs w:val="24"/>
        </w:rPr>
      </w:pPr>
      <w:r w:rsidRPr="005047DC">
        <w:rPr>
          <w:b/>
          <w:szCs w:val="24"/>
        </w:rPr>
        <w:t xml:space="preserve">Katastrální úřad </w:t>
      </w:r>
      <w:r w:rsidR="00AC7DCD">
        <w:rPr>
          <w:b/>
          <w:szCs w:val="24"/>
        </w:rPr>
        <w:t xml:space="preserve">pro Královéhradecký kraj, Katastrální pracoviště Jičín </w:t>
      </w:r>
      <w:r w:rsidRPr="005047DC">
        <w:rPr>
          <w:b/>
          <w:szCs w:val="24"/>
        </w:rPr>
        <w:t xml:space="preserve">připravuje </w:t>
      </w:r>
      <w:r w:rsidR="00AC7DCD">
        <w:rPr>
          <w:b/>
          <w:szCs w:val="24"/>
        </w:rPr>
        <w:t xml:space="preserve">nové </w:t>
      </w:r>
      <w:r w:rsidRPr="005047DC">
        <w:rPr>
          <w:b/>
          <w:szCs w:val="24"/>
        </w:rPr>
        <w:t xml:space="preserve">měření katastrální mapy v zastavěné části k.ú. </w:t>
      </w:r>
      <w:r w:rsidR="00353CA6">
        <w:rPr>
          <w:b/>
          <w:szCs w:val="24"/>
        </w:rPr>
        <w:t>Bukvice</w:t>
      </w:r>
      <w:r w:rsidR="00467715">
        <w:rPr>
          <w:b/>
          <w:szCs w:val="24"/>
        </w:rPr>
        <w:t>.</w:t>
      </w:r>
      <w:r w:rsidR="00F60DCC">
        <w:rPr>
          <w:b/>
          <w:szCs w:val="24"/>
        </w:rPr>
        <w:t xml:space="preserve"> </w:t>
      </w:r>
    </w:p>
    <w:p w:rsidR="002C240E" w:rsidRPr="005047DC" w:rsidRDefault="002C240E" w:rsidP="002C240E">
      <w:pPr>
        <w:jc w:val="both"/>
        <w:rPr>
          <w:szCs w:val="24"/>
        </w:rPr>
      </w:pPr>
    </w:p>
    <w:p w:rsidR="00835A46" w:rsidRDefault="00763121" w:rsidP="002C240E">
      <w:pPr>
        <w:widowControl/>
        <w:suppressAutoHyphens w:val="0"/>
        <w:overflowPunct/>
        <w:jc w:val="both"/>
        <w:rPr>
          <w:kern w:val="0"/>
          <w:szCs w:val="24"/>
        </w:rPr>
      </w:pPr>
      <w:r>
        <w:rPr>
          <w:kern w:val="0"/>
          <w:szCs w:val="24"/>
        </w:rPr>
        <w:t>Katastrální úřady v souladu s u</w:t>
      </w:r>
      <w:r w:rsidR="002C240E" w:rsidRPr="005047DC">
        <w:rPr>
          <w:kern w:val="0"/>
          <w:szCs w:val="24"/>
        </w:rPr>
        <w:t>snesením vlády ČR č. 8</w:t>
      </w:r>
      <w:r w:rsidR="006A4AE0">
        <w:rPr>
          <w:kern w:val="0"/>
          <w:szCs w:val="24"/>
        </w:rPr>
        <w:t xml:space="preserve">15 z 8.10.2014, kterým byla schválena Strategie rozvoje infrastruktury pro prostorové </w:t>
      </w:r>
      <w:r>
        <w:rPr>
          <w:kern w:val="0"/>
          <w:szCs w:val="24"/>
        </w:rPr>
        <w:t xml:space="preserve">informace v České republice a kde jedním z cílů je „Rozvoj prostorových dat veřejné správy“, </w:t>
      </w:r>
      <w:r w:rsidR="00835A46">
        <w:rPr>
          <w:kern w:val="0"/>
          <w:szCs w:val="24"/>
        </w:rPr>
        <w:t>mají za úkol</w:t>
      </w:r>
      <w:r>
        <w:rPr>
          <w:kern w:val="0"/>
          <w:szCs w:val="24"/>
        </w:rPr>
        <w:t xml:space="preserve"> nahradit katastrální mapy s nízkou přesností polohopisu mapami přesnějšími.</w:t>
      </w:r>
      <w:r w:rsidR="002C240E" w:rsidRPr="005047DC">
        <w:rPr>
          <w:kern w:val="0"/>
          <w:szCs w:val="24"/>
        </w:rPr>
        <w:t xml:space="preserve"> </w:t>
      </w:r>
      <w:r w:rsidR="00835A46">
        <w:rPr>
          <w:kern w:val="0"/>
          <w:szCs w:val="24"/>
        </w:rPr>
        <w:t xml:space="preserve">Základním technickým řešením pro naplnění výše uvedeného cíle zvyšování geometrické kvality katastrálních map je nové mapování. </w:t>
      </w:r>
    </w:p>
    <w:p w:rsidR="002C240E" w:rsidRDefault="005F509A" w:rsidP="002C240E">
      <w:pPr>
        <w:widowControl/>
        <w:suppressAutoHyphens w:val="0"/>
        <w:overflowPunct/>
        <w:jc w:val="both"/>
        <w:rPr>
          <w:szCs w:val="24"/>
        </w:rPr>
      </w:pPr>
      <w:r w:rsidRPr="005231FA">
        <w:rPr>
          <w:szCs w:val="24"/>
        </w:rPr>
        <w:t>V</w:t>
      </w:r>
      <w:r w:rsidR="00835A46" w:rsidRPr="005231FA">
        <w:rPr>
          <w:szCs w:val="24"/>
        </w:rPr>
        <w:t xml:space="preserve"> k.ú. Bukvice </w:t>
      </w:r>
      <w:r w:rsidR="00F869DE">
        <w:rPr>
          <w:szCs w:val="24"/>
        </w:rPr>
        <w:t xml:space="preserve">je na části katastrálního území </w:t>
      </w:r>
      <w:r w:rsidR="00835A46" w:rsidRPr="005231FA">
        <w:rPr>
          <w:szCs w:val="24"/>
        </w:rPr>
        <w:t>kvalitní digitální mapa</w:t>
      </w:r>
      <w:r w:rsidR="005231FA">
        <w:rPr>
          <w:szCs w:val="24"/>
        </w:rPr>
        <w:t xml:space="preserve"> (DKM)</w:t>
      </w:r>
      <w:r w:rsidR="00835A46" w:rsidRPr="005231FA">
        <w:rPr>
          <w:szCs w:val="24"/>
        </w:rPr>
        <w:t xml:space="preserve"> vzniklá </w:t>
      </w:r>
      <w:r w:rsidR="00F869DE">
        <w:rPr>
          <w:szCs w:val="24"/>
        </w:rPr>
        <w:t>na základě</w:t>
      </w:r>
      <w:r w:rsidR="00835A46" w:rsidRPr="005231FA">
        <w:rPr>
          <w:szCs w:val="24"/>
        </w:rPr>
        <w:t> výsledku komplexní pozemkové úpravy (základní střední souřadnicová chyba 14 cm)</w:t>
      </w:r>
      <w:r w:rsidR="005231FA">
        <w:rPr>
          <w:b/>
          <w:szCs w:val="24"/>
        </w:rPr>
        <w:t xml:space="preserve"> </w:t>
      </w:r>
      <w:r w:rsidR="005231FA" w:rsidRPr="005231FA">
        <w:rPr>
          <w:szCs w:val="24"/>
        </w:rPr>
        <w:t xml:space="preserve">a na části k.ú. </w:t>
      </w:r>
      <w:r w:rsidR="009C70B3">
        <w:rPr>
          <w:szCs w:val="24"/>
        </w:rPr>
        <w:t xml:space="preserve">(zastavěná část) </w:t>
      </w:r>
      <w:r w:rsidR="005231FA" w:rsidRPr="005231FA">
        <w:rPr>
          <w:szCs w:val="24"/>
        </w:rPr>
        <w:t>je katastrální mapa digitalizovaná</w:t>
      </w:r>
      <w:r w:rsidR="00835A46" w:rsidRPr="005231FA">
        <w:rPr>
          <w:szCs w:val="24"/>
        </w:rPr>
        <w:t xml:space="preserve"> </w:t>
      </w:r>
      <w:r w:rsidR="005231FA" w:rsidRPr="005231FA">
        <w:rPr>
          <w:szCs w:val="24"/>
        </w:rPr>
        <w:t>(KMD), kde souřa</w:t>
      </w:r>
      <w:r w:rsidR="005231FA">
        <w:rPr>
          <w:szCs w:val="24"/>
        </w:rPr>
        <w:t>d</w:t>
      </w:r>
      <w:r w:rsidR="005231FA" w:rsidRPr="005231FA">
        <w:rPr>
          <w:szCs w:val="24"/>
        </w:rPr>
        <w:t>nice lomových bodů hranic byly určeny vektorizací obrazu původní katastrální mapy</w:t>
      </w:r>
      <w:r w:rsidR="005231FA">
        <w:rPr>
          <w:szCs w:val="24"/>
        </w:rPr>
        <w:t xml:space="preserve"> </w:t>
      </w:r>
      <w:r w:rsidR="005231FA" w:rsidRPr="005231FA">
        <w:rPr>
          <w:szCs w:val="24"/>
        </w:rPr>
        <w:t xml:space="preserve">(základní střední souřadnicová chyba </w:t>
      </w:r>
      <w:r w:rsidR="005231FA">
        <w:rPr>
          <w:szCs w:val="24"/>
        </w:rPr>
        <w:t>1 m</w:t>
      </w:r>
      <w:r w:rsidR="005231FA" w:rsidRPr="005231FA">
        <w:rPr>
          <w:szCs w:val="24"/>
        </w:rPr>
        <w:t xml:space="preserve">). V </w:t>
      </w:r>
      <w:r w:rsidR="002C240E" w:rsidRPr="005231FA">
        <w:rPr>
          <w:szCs w:val="24"/>
        </w:rPr>
        <w:t xml:space="preserve">zastavěné části k.ú. </w:t>
      </w:r>
      <w:r w:rsidR="00353CA6" w:rsidRPr="005231FA">
        <w:rPr>
          <w:szCs w:val="24"/>
        </w:rPr>
        <w:t>Bukvice</w:t>
      </w:r>
      <w:r w:rsidR="00F60DCC" w:rsidRPr="005231FA">
        <w:rPr>
          <w:szCs w:val="24"/>
        </w:rPr>
        <w:t xml:space="preserve"> </w:t>
      </w:r>
      <w:r w:rsidR="002C240E" w:rsidRPr="005231FA">
        <w:rPr>
          <w:szCs w:val="24"/>
        </w:rPr>
        <w:t xml:space="preserve">je </w:t>
      </w:r>
      <w:r w:rsidR="005231FA" w:rsidRPr="005231FA">
        <w:rPr>
          <w:szCs w:val="24"/>
        </w:rPr>
        <w:t xml:space="preserve">tedy </w:t>
      </w:r>
      <w:r w:rsidR="002C240E" w:rsidRPr="005231FA">
        <w:rPr>
          <w:szCs w:val="24"/>
        </w:rPr>
        <w:t>vhodné</w:t>
      </w:r>
      <w:r w:rsidR="002C240E" w:rsidRPr="005047DC">
        <w:rPr>
          <w:szCs w:val="24"/>
        </w:rPr>
        <w:t xml:space="preserve"> vzhled</w:t>
      </w:r>
      <w:r>
        <w:rPr>
          <w:szCs w:val="24"/>
        </w:rPr>
        <w:t xml:space="preserve">em k navázání na komplexní pozemkovou </w:t>
      </w:r>
      <w:r w:rsidR="005231FA">
        <w:rPr>
          <w:szCs w:val="24"/>
        </w:rPr>
        <w:t xml:space="preserve">úpravu </w:t>
      </w:r>
      <w:r w:rsidR="002C240E" w:rsidRPr="005047DC">
        <w:rPr>
          <w:szCs w:val="24"/>
        </w:rPr>
        <w:t xml:space="preserve">provést </w:t>
      </w:r>
      <w:r w:rsidR="005231FA">
        <w:rPr>
          <w:szCs w:val="24"/>
        </w:rPr>
        <w:t>obnovu operátu</w:t>
      </w:r>
      <w:r>
        <w:rPr>
          <w:szCs w:val="24"/>
        </w:rPr>
        <w:t xml:space="preserve"> </w:t>
      </w:r>
      <w:r w:rsidR="002C240E" w:rsidRPr="005047DC">
        <w:rPr>
          <w:b/>
          <w:szCs w:val="24"/>
        </w:rPr>
        <w:t>novým mapováním</w:t>
      </w:r>
      <w:r w:rsidR="002C240E" w:rsidRPr="005047DC">
        <w:rPr>
          <w:szCs w:val="24"/>
        </w:rPr>
        <w:t xml:space="preserve">. </w:t>
      </w:r>
      <w:r w:rsidR="00F869DE">
        <w:rPr>
          <w:szCs w:val="24"/>
        </w:rPr>
        <w:t xml:space="preserve">Tím bude DKM v celém katastrálním </w:t>
      </w:r>
      <w:r w:rsidR="00B7119D">
        <w:rPr>
          <w:szCs w:val="24"/>
        </w:rPr>
        <w:t>území Bukvice.</w:t>
      </w:r>
    </w:p>
    <w:p w:rsidR="007B3215" w:rsidRDefault="007B3215" w:rsidP="002C240E">
      <w:pPr>
        <w:widowControl/>
        <w:suppressAutoHyphens w:val="0"/>
        <w:overflowPunct/>
        <w:jc w:val="both"/>
        <w:rPr>
          <w:szCs w:val="24"/>
        </w:rPr>
      </w:pPr>
    </w:p>
    <w:p w:rsidR="007B3215" w:rsidRDefault="007B3215" w:rsidP="007B3215">
      <w:pPr>
        <w:rPr>
          <w:b/>
          <w:szCs w:val="24"/>
        </w:rPr>
      </w:pPr>
      <w:r>
        <w:rPr>
          <w:b/>
          <w:szCs w:val="24"/>
        </w:rPr>
        <w:t xml:space="preserve">Pozvánka na úvodní </w:t>
      </w:r>
      <w:proofErr w:type="gramStart"/>
      <w:r>
        <w:rPr>
          <w:b/>
          <w:szCs w:val="24"/>
        </w:rPr>
        <w:t>jednání  :</w:t>
      </w:r>
      <w:proofErr w:type="gramEnd"/>
      <w:r>
        <w:rPr>
          <w:b/>
          <w:szCs w:val="24"/>
        </w:rPr>
        <w:t xml:space="preserve"> </w:t>
      </w:r>
    </w:p>
    <w:p w:rsidR="007B3215" w:rsidRPr="009C6072" w:rsidRDefault="007B3215" w:rsidP="0075266D">
      <w:pPr>
        <w:jc w:val="both"/>
        <w:rPr>
          <w:szCs w:val="24"/>
        </w:rPr>
      </w:pPr>
      <w:proofErr w:type="gramStart"/>
      <w:r>
        <w:rPr>
          <w:b/>
          <w:szCs w:val="24"/>
        </w:rPr>
        <w:t>4</w:t>
      </w:r>
      <w:r w:rsidRPr="009C6072">
        <w:rPr>
          <w:b/>
          <w:szCs w:val="24"/>
        </w:rPr>
        <w:t>.</w:t>
      </w:r>
      <w:r>
        <w:rPr>
          <w:b/>
          <w:szCs w:val="24"/>
        </w:rPr>
        <w:t>9</w:t>
      </w:r>
      <w:r w:rsidRPr="009C6072">
        <w:rPr>
          <w:b/>
          <w:szCs w:val="24"/>
        </w:rPr>
        <w:t>. 2017</w:t>
      </w:r>
      <w:proofErr w:type="gramEnd"/>
      <w:r>
        <w:rPr>
          <w:b/>
          <w:szCs w:val="24"/>
        </w:rPr>
        <w:t xml:space="preserve">, budova Obecního úřadu, </w:t>
      </w:r>
      <w:r w:rsidRPr="009C6072">
        <w:rPr>
          <w:b/>
          <w:szCs w:val="24"/>
        </w:rPr>
        <w:t>18:</w:t>
      </w:r>
      <w:r>
        <w:rPr>
          <w:b/>
          <w:szCs w:val="24"/>
        </w:rPr>
        <w:t>0</w:t>
      </w:r>
      <w:r w:rsidRPr="009C6072">
        <w:rPr>
          <w:b/>
          <w:szCs w:val="24"/>
        </w:rPr>
        <w:t>0</w:t>
      </w:r>
      <w:r w:rsidRPr="009C6072">
        <w:rPr>
          <w:szCs w:val="24"/>
        </w:rPr>
        <w:t xml:space="preserve"> </w:t>
      </w:r>
      <w:r w:rsidR="0075266D">
        <w:rPr>
          <w:szCs w:val="24"/>
        </w:rPr>
        <w:t xml:space="preserve">ředitel </w:t>
      </w:r>
      <w:r w:rsidRPr="009C6072">
        <w:rPr>
          <w:szCs w:val="24"/>
        </w:rPr>
        <w:t>Katastrální</w:t>
      </w:r>
      <w:r w:rsidR="0075266D">
        <w:rPr>
          <w:szCs w:val="24"/>
        </w:rPr>
        <w:t>ho</w:t>
      </w:r>
      <w:r w:rsidRPr="009C6072">
        <w:rPr>
          <w:szCs w:val="24"/>
        </w:rPr>
        <w:t xml:space="preserve"> úřad</w:t>
      </w:r>
      <w:r w:rsidR="0075266D">
        <w:rPr>
          <w:szCs w:val="24"/>
        </w:rPr>
        <w:t>u</w:t>
      </w:r>
      <w:r w:rsidRPr="009C6072">
        <w:rPr>
          <w:szCs w:val="24"/>
        </w:rPr>
        <w:t xml:space="preserve"> pro Královéhradecký kraj, Katastrální pracoviště Jičín představí </w:t>
      </w:r>
      <w:r w:rsidR="0075266D">
        <w:rPr>
          <w:szCs w:val="24"/>
        </w:rPr>
        <w:t xml:space="preserve">předsedu </w:t>
      </w:r>
      <w:r w:rsidRPr="009C6072">
        <w:rPr>
          <w:szCs w:val="24"/>
        </w:rPr>
        <w:t>komis</w:t>
      </w:r>
      <w:r w:rsidR="0075266D">
        <w:rPr>
          <w:szCs w:val="24"/>
        </w:rPr>
        <w:t>e</w:t>
      </w:r>
      <w:r w:rsidRPr="009C6072">
        <w:rPr>
          <w:szCs w:val="24"/>
        </w:rPr>
        <w:t>, případně zodpoví dotazy týkající zjišťování průběhu hranic, které lze zaslat i předem na</w:t>
      </w:r>
      <w:r>
        <w:rPr>
          <w:b/>
          <w:szCs w:val="24"/>
        </w:rPr>
        <w:t xml:space="preserve"> </w:t>
      </w:r>
      <w:hyperlink r:id="rId5" w:history="1">
        <w:r w:rsidRPr="00610D93">
          <w:rPr>
            <w:rStyle w:val="Hypertextovodkaz"/>
            <w:b/>
            <w:szCs w:val="24"/>
          </w:rPr>
          <w:t>kp.jicin@cuzk.cz</w:t>
        </w:r>
      </w:hyperlink>
    </w:p>
    <w:p w:rsidR="005E439E" w:rsidRPr="005047DC" w:rsidRDefault="005E439E" w:rsidP="002C240E">
      <w:pPr>
        <w:widowControl/>
        <w:suppressAutoHyphens w:val="0"/>
        <w:overflowPunct/>
        <w:jc w:val="both"/>
        <w:rPr>
          <w:szCs w:val="24"/>
        </w:rPr>
      </w:pPr>
    </w:p>
    <w:p w:rsidR="002C240E" w:rsidRPr="005047DC" w:rsidRDefault="005A1FEC" w:rsidP="002C240E">
      <w:pPr>
        <w:widowControl/>
        <w:suppressAutoHyphens w:val="0"/>
        <w:overflowPunct/>
        <w:jc w:val="both"/>
        <w:rPr>
          <w:szCs w:val="24"/>
        </w:rPr>
      </w:pPr>
      <w:r w:rsidRPr="005047DC">
        <w:rPr>
          <w:b/>
          <w:szCs w:val="24"/>
        </w:rPr>
        <w:t xml:space="preserve">Co </w:t>
      </w:r>
      <w:r w:rsidR="002C240E" w:rsidRPr="005047DC">
        <w:rPr>
          <w:b/>
          <w:szCs w:val="24"/>
        </w:rPr>
        <w:t>je nové mapování?</w:t>
      </w:r>
      <w:r w:rsidR="002C240E" w:rsidRPr="005047DC">
        <w:rPr>
          <w:szCs w:val="24"/>
        </w:rPr>
        <w:t xml:space="preserve"> Vytvoření digitální katastrální mapy (</w:t>
      </w:r>
      <w:r w:rsidR="002C240E" w:rsidRPr="005047DC">
        <w:rPr>
          <w:b/>
          <w:szCs w:val="24"/>
        </w:rPr>
        <w:t>DKM</w:t>
      </w:r>
      <w:r w:rsidR="002C240E" w:rsidRPr="005047DC">
        <w:rPr>
          <w:szCs w:val="24"/>
        </w:rPr>
        <w:t xml:space="preserve">). Tato mapa vzniká na základě zjišťování průběhu hranic </w:t>
      </w:r>
      <w:r w:rsidR="00246E5B" w:rsidRPr="007B3215">
        <w:rPr>
          <w:color w:val="FF0000"/>
          <w:szCs w:val="24"/>
        </w:rPr>
        <w:t>po osobním jednání</w:t>
      </w:r>
      <w:r w:rsidR="00246E5B" w:rsidRPr="005047DC">
        <w:rPr>
          <w:szCs w:val="24"/>
        </w:rPr>
        <w:t xml:space="preserve"> </w:t>
      </w:r>
      <w:r w:rsidR="002C240E" w:rsidRPr="005047DC">
        <w:rPr>
          <w:szCs w:val="24"/>
        </w:rPr>
        <w:t xml:space="preserve">s vlastníky přímo v terénu a následného zaměření zjištěných hranic. Přesnost měření je dána </w:t>
      </w:r>
      <w:r w:rsidR="00B7119D">
        <w:rPr>
          <w:szCs w:val="24"/>
        </w:rPr>
        <w:t xml:space="preserve">základní </w:t>
      </w:r>
      <w:r w:rsidR="002C240E" w:rsidRPr="005047DC">
        <w:rPr>
          <w:szCs w:val="24"/>
        </w:rPr>
        <w:t xml:space="preserve">střední souřadnicovou chybou 14 cm. Z výsledků měření bude vyhotovena digitální katastrální mapa. </w:t>
      </w:r>
    </w:p>
    <w:p w:rsidR="005E439E" w:rsidRPr="005047DC" w:rsidRDefault="005E439E" w:rsidP="002C240E">
      <w:pPr>
        <w:widowControl/>
        <w:suppressAutoHyphens w:val="0"/>
        <w:overflowPunct/>
        <w:jc w:val="both"/>
        <w:rPr>
          <w:szCs w:val="24"/>
        </w:rPr>
      </w:pPr>
    </w:p>
    <w:p w:rsidR="002C240E" w:rsidRPr="005047DC" w:rsidRDefault="005A1FEC" w:rsidP="002C240E">
      <w:pPr>
        <w:jc w:val="both"/>
        <w:rPr>
          <w:szCs w:val="24"/>
        </w:rPr>
      </w:pPr>
      <w:r w:rsidRPr="005047DC">
        <w:rPr>
          <w:b/>
          <w:szCs w:val="24"/>
        </w:rPr>
        <w:t xml:space="preserve">Co </w:t>
      </w:r>
      <w:r w:rsidR="002C240E" w:rsidRPr="005047DC">
        <w:rPr>
          <w:b/>
          <w:szCs w:val="24"/>
        </w:rPr>
        <w:t>je zjišťování průběhu hranic?</w:t>
      </w:r>
      <w:r w:rsidR="002C240E" w:rsidRPr="005047DC">
        <w:rPr>
          <w:szCs w:val="24"/>
        </w:rPr>
        <w:t xml:space="preserve"> Vlastníci nemovitostí v katastrálním území </w:t>
      </w:r>
      <w:r w:rsidR="003C3CFB">
        <w:rPr>
          <w:szCs w:val="24"/>
        </w:rPr>
        <w:t>Bukvice</w:t>
      </w:r>
      <w:r w:rsidR="002C240E" w:rsidRPr="005047DC">
        <w:rPr>
          <w:szCs w:val="24"/>
        </w:rPr>
        <w:t xml:space="preserve"> budou vyzváni písemně </w:t>
      </w:r>
      <w:r w:rsidR="00246E5B" w:rsidRPr="005047DC">
        <w:rPr>
          <w:szCs w:val="24"/>
        </w:rPr>
        <w:t xml:space="preserve">doporučeným dopisem </w:t>
      </w:r>
      <w:r w:rsidR="005E439E" w:rsidRPr="005047DC">
        <w:rPr>
          <w:szCs w:val="24"/>
        </w:rPr>
        <w:t>do vlastních rukou (modrá doručenka)</w:t>
      </w:r>
      <w:r w:rsidR="00246E5B" w:rsidRPr="005047DC">
        <w:rPr>
          <w:szCs w:val="24"/>
        </w:rPr>
        <w:t xml:space="preserve"> </w:t>
      </w:r>
      <w:r w:rsidR="002C240E" w:rsidRPr="005047DC">
        <w:rPr>
          <w:szCs w:val="24"/>
        </w:rPr>
        <w:t xml:space="preserve">k místnímu šetření hranic. V pozvánce, kterou obdrží, bude uvedeno místo a čas setkání </w:t>
      </w:r>
      <w:r w:rsidR="005E439E" w:rsidRPr="005047DC">
        <w:rPr>
          <w:szCs w:val="24"/>
        </w:rPr>
        <w:t xml:space="preserve">se </w:t>
      </w:r>
      <w:r w:rsidR="002C240E" w:rsidRPr="005047DC">
        <w:rPr>
          <w:szCs w:val="24"/>
        </w:rPr>
        <w:t>s komisí, kterou bude tvořit zaměstnan</w:t>
      </w:r>
      <w:r w:rsidR="00467715">
        <w:rPr>
          <w:szCs w:val="24"/>
        </w:rPr>
        <w:t>ec</w:t>
      </w:r>
      <w:r w:rsidR="002C240E" w:rsidRPr="005047DC">
        <w:rPr>
          <w:szCs w:val="24"/>
        </w:rPr>
        <w:t xml:space="preserve"> katastrálního úřadu (předseda komise) s osobou delegovanou do komise </w:t>
      </w:r>
      <w:r w:rsidR="005F509A">
        <w:rPr>
          <w:szCs w:val="24"/>
        </w:rPr>
        <w:t>Obcí</w:t>
      </w:r>
      <w:r w:rsidR="002C240E" w:rsidRPr="005047DC">
        <w:rPr>
          <w:szCs w:val="24"/>
        </w:rPr>
        <w:t xml:space="preserve"> </w:t>
      </w:r>
      <w:r w:rsidR="00C274A3">
        <w:rPr>
          <w:szCs w:val="24"/>
        </w:rPr>
        <w:t>Bukvice.</w:t>
      </w:r>
      <w:r w:rsidR="002C240E" w:rsidRPr="005047DC">
        <w:rPr>
          <w:szCs w:val="24"/>
        </w:rPr>
        <w:t xml:space="preserve"> V rámci šetření hranic budou vlastníci vyzváni, aby této komisi </w:t>
      </w:r>
      <w:r w:rsidR="002C240E" w:rsidRPr="005047DC">
        <w:rPr>
          <w:b/>
          <w:szCs w:val="24"/>
        </w:rPr>
        <w:t xml:space="preserve">sami </w:t>
      </w:r>
      <w:r w:rsidR="002C240E" w:rsidRPr="005047DC">
        <w:rPr>
          <w:szCs w:val="24"/>
        </w:rPr>
        <w:t xml:space="preserve">ukázali průběh </w:t>
      </w:r>
      <w:r w:rsidR="002C240E" w:rsidRPr="007B3215">
        <w:rPr>
          <w:color w:val="FF0000"/>
          <w:szCs w:val="24"/>
        </w:rPr>
        <w:t>nesporných</w:t>
      </w:r>
      <w:r w:rsidR="002C240E" w:rsidRPr="005047DC">
        <w:rPr>
          <w:szCs w:val="24"/>
        </w:rPr>
        <w:t xml:space="preserve"> hranic svých pozemků v terénu. Vlastnická hranice by měla být trvale stabilizovaná. To znamená, že by měla být řádně označená</w:t>
      </w:r>
      <w:r w:rsidR="008C31C5" w:rsidRPr="005047DC">
        <w:rPr>
          <w:szCs w:val="24"/>
        </w:rPr>
        <w:t>,</w:t>
      </w:r>
      <w:r w:rsidR="002C240E" w:rsidRPr="005047DC">
        <w:rPr>
          <w:szCs w:val="24"/>
        </w:rPr>
        <w:t xml:space="preserve"> např. kamennými mezníky, plastovými mezníky, hřeby, sloupky plotu, rohy budovy atd. Pokud hranice není trvale stabilizovaná, komise označí její průběh dočasně kolíkem a vyzve vlastníky k trvalému označení ve lhů</w:t>
      </w:r>
      <w:r w:rsidR="008C31C5" w:rsidRPr="005047DC">
        <w:rPr>
          <w:szCs w:val="24"/>
        </w:rPr>
        <w:t>tě d</w:t>
      </w:r>
      <w:r w:rsidR="00BA7044" w:rsidRPr="005047DC">
        <w:rPr>
          <w:szCs w:val="24"/>
        </w:rPr>
        <w:t>o 30 dnů (j</w:t>
      </w:r>
      <w:r w:rsidR="006C3C3F" w:rsidRPr="005047DC">
        <w:rPr>
          <w:szCs w:val="24"/>
        </w:rPr>
        <w:t>e vhodné hranici</w:t>
      </w:r>
      <w:r w:rsidR="005047DC">
        <w:rPr>
          <w:szCs w:val="24"/>
        </w:rPr>
        <w:t>,</w:t>
      </w:r>
      <w:r w:rsidR="006C3C3F" w:rsidRPr="005047DC">
        <w:rPr>
          <w:szCs w:val="24"/>
        </w:rPr>
        <w:t xml:space="preserve"> </w:t>
      </w:r>
      <w:r w:rsidR="008C31C5" w:rsidRPr="005047DC">
        <w:rPr>
          <w:szCs w:val="24"/>
        </w:rPr>
        <w:t xml:space="preserve">na jejímž průběhu se sousední vlastníci shodli </w:t>
      </w:r>
      <w:r w:rsidR="006C3C3F" w:rsidRPr="005047DC">
        <w:rPr>
          <w:szCs w:val="24"/>
        </w:rPr>
        <w:t>stabilizovat předem</w:t>
      </w:r>
      <w:r w:rsidR="006C6D0D" w:rsidRPr="005047DC">
        <w:rPr>
          <w:szCs w:val="24"/>
        </w:rPr>
        <w:t xml:space="preserve"> výše uvedeným způsobem</w:t>
      </w:r>
      <w:r w:rsidR="00BA7044" w:rsidRPr="005047DC">
        <w:rPr>
          <w:szCs w:val="24"/>
        </w:rPr>
        <w:t>)</w:t>
      </w:r>
      <w:r w:rsidR="006C6D0D" w:rsidRPr="005047DC">
        <w:rPr>
          <w:szCs w:val="24"/>
        </w:rPr>
        <w:t>.</w:t>
      </w:r>
    </w:p>
    <w:p w:rsidR="002C240E" w:rsidRPr="005047DC" w:rsidRDefault="002C240E" w:rsidP="002C240E">
      <w:pPr>
        <w:jc w:val="both"/>
        <w:rPr>
          <w:szCs w:val="24"/>
        </w:rPr>
      </w:pPr>
      <w:r w:rsidRPr="005047DC">
        <w:rPr>
          <w:szCs w:val="24"/>
        </w:rPr>
        <w:t>Neúčast vlastníků na místním šetření není překážkou místního šetřen</w:t>
      </w:r>
      <w:r w:rsidR="00467715">
        <w:rPr>
          <w:szCs w:val="24"/>
        </w:rPr>
        <w:t>í. Vyz</w:t>
      </w:r>
      <w:r w:rsidR="005A1FEC" w:rsidRPr="005047DC">
        <w:rPr>
          <w:szCs w:val="24"/>
        </w:rPr>
        <w:t xml:space="preserve">váni jsou všichni </w:t>
      </w:r>
      <w:r w:rsidR="00467715">
        <w:rPr>
          <w:szCs w:val="24"/>
        </w:rPr>
        <w:t xml:space="preserve">dotčení </w:t>
      </w:r>
      <w:r w:rsidR="005A1FEC" w:rsidRPr="005047DC">
        <w:rPr>
          <w:szCs w:val="24"/>
        </w:rPr>
        <w:t xml:space="preserve">vlastníci </w:t>
      </w:r>
      <w:r w:rsidRPr="005047DC">
        <w:rPr>
          <w:szCs w:val="24"/>
        </w:rPr>
        <w:t xml:space="preserve">evidovaní v katastru nemovitostí. Vlastníci jsou v pozvánce informováni, že mohou být zastupováni na základě </w:t>
      </w:r>
      <w:r w:rsidRPr="005047DC">
        <w:rPr>
          <w:b/>
          <w:szCs w:val="24"/>
        </w:rPr>
        <w:t>plné moci</w:t>
      </w:r>
      <w:r w:rsidRPr="005047DC">
        <w:rPr>
          <w:szCs w:val="24"/>
        </w:rPr>
        <w:t>. Formulář plné moci bude přílohou pozvánky.</w:t>
      </w:r>
    </w:p>
    <w:p w:rsidR="007B3215" w:rsidRDefault="007B3215" w:rsidP="005E439E">
      <w:pPr>
        <w:jc w:val="both"/>
        <w:rPr>
          <w:szCs w:val="24"/>
        </w:rPr>
      </w:pPr>
    </w:p>
    <w:p w:rsidR="007B3215" w:rsidRDefault="007B3215" w:rsidP="005E439E">
      <w:pPr>
        <w:jc w:val="both"/>
        <w:rPr>
          <w:szCs w:val="24"/>
        </w:rPr>
      </w:pPr>
    </w:p>
    <w:p w:rsidR="007B3215" w:rsidRDefault="007B3215" w:rsidP="005E439E">
      <w:pPr>
        <w:jc w:val="both"/>
        <w:rPr>
          <w:szCs w:val="24"/>
        </w:rPr>
      </w:pPr>
    </w:p>
    <w:p w:rsidR="002C240E" w:rsidRPr="005047DC" w:rsidRDefault="002C240E" w:rsidP="005E439E">
      <w:pPr>
        <w:jc w:val="both"/>
        <w:rPr>
          <w:b/>
          <w:szCs w:val="24"/>
        </w:rPr>
      </w:pPr>
      <w:r w:rsidRPr="005047DC">
        <w:rPr>
          <w:b/>
          <w:szCs w:val="24"/>
        </w:rPr>
        <w:t>Při místním šetření vlastnických hranic může nastat několik situací, kdy vlastníci pozemků:</w:t>
      </w:r>
    </w:p>
    <w:p w:rsidR="002C240E" w:rsidRPr="005047DC" w:rsidRDefault="002C240E" w:rsidP="002C240E">
      <w:pPr>
        <w:rPr>
          <w:szCs w:val="24"/>
        </w:rPr>
      </w:pPr>
    </w:p>
    <w:p w:rsidR="002C240E" w:rsidRPr="005047DC" w:rsidRDefault="002C240E" w:rsidP="002C240E">
      <w:pPr>
        <w:pStyle w:val="Odstavecseseznamem"/>
        <w:numPr>
          <w:ilvl w:val="0"/>
          <w:numId w:val="1"/>
        </w:numPr>
        <w:ind w:left="0" w:firstLine="284"/>
        <w:jc w:val="both"/>
        <w:rPr>
          <w:szCs w:val="24"/>
        </w:rPr>
      </w:pPr>
      <w:r w:rsidRPr="005047DC">
        <w:rPr>
          <w:b/>
          <w:szCs w:val="24"/>
        </w:rPr>
        <w:t xml:space="preserve">znají </w:t>
      </w:r>
      <w:r w:rsidRPr="005047DC">
        <w:rPr>
          <w:szCs w:val="24"/>
        </w:rPr>
        <w:t>průběh hranice a</w:t>
      </w:r>
      <w:r w:rsidRPr="005047DC">
        <w:rPr>
          <w:b/>
          <w:szCs w:val="24"/>
        </w:rPr>
        <w:t xml:space="preserve"> souhlasí s ním. </w:t>
      </w:r>
      <w:r w:rsidRPr="005047DC">
        <w:rPr>
          <w:szCs w:val="24"/>
        </w:rPr>
        <w:t>Komise zakreslí hranici do připraveného náčrtu a v terénu označí lomové body hranice barvou nebo dočasně kolíkem pro následnou zeměměřickou činnost, která bude probíhat později</w:t>
      </w:r>
      <w:r w:rsidRPr="005047DC">
        <w:rPr>
          <w:i/>
          <w:szCs w:val="24"/>
        </w:rPr>
        <w:t>.</w:t>
      </w:r>
      <w:r w:rsidRPr="005047DC">
        <w:rPr>
          <w:szCs w:val="24"/>
        </w:rPr>
        <w:t xml:space="preserve"> V soupisu nemovitostí vlastníci potvrdí svým podpisem souhlas se zjištěným průběhem hranic. </w:t>
      </w:r>
    </w:p>
    <w:p w:rsidR="002C240E" w:rsidRPr="007B3215" w:rsidRDefault="002C240E" w:rsidP="007B3215">
      <w:pPr>
        <w:pStyle w:val="Odstavecseseznamem"/>
        <w:numPr>
          <w:ilvl w:val="0"/>
          <w:numId w:val="1"/>
        </w:numPr>
        <w:ind w:left="0" w:firstLine="284"/>
        <w:jc w:val="both"/>
        <w:rPr>
          <w:szCs w:val="24"/>
        </w:rPr>
      </w:pPr>
      <w:r w:rsidRPr="005047DC">
        <w:rPr>
          <w:b/>
          <w:szCs w:val="24"/>
        </w:rPr>
        <w:t xml:space="preserve">neznají </w:t>
      </w:r>
      <w:r w:rsidRPr="005047DC">
        <w:rPr>
          <w:szCs w:val="24"/>
        </w:rPr>
        <w:t>průběh hranice.</w:t>
      </w:r>
      <w:r w:rsidRPr="005047DC">
        <w:rPr>
          <w:b/>
          <w:szCs w:val="24"/>
        </w:rPr>
        <w:t xml:space="preserve"> </w:t>
      </w:r>
      <w:r w:rsidRPr="005047DC">
        <w:rPr>
          <w:szCs w:val="24"/>
        </w:rPr>
        <w:t xml:space="preserve">Hranice sousedních pozemků jsou neznatelné a sousední vlastníci souhlasí s převzetím a odsunutím z dosavadní platné katastrální mapy, případně map bývalého pozemkového katastru. Vlastník pak v soupisu potvrzuje souhlas s převzetím hranice. </w:t>
      </w:r>
      <w:r w:rsidR="007B3215">
        <w:rPr>
          <w:szCs w:val="24"/>
        </w:rPr>
        <w:t xml:space="preserve">Přebírání hranic </w:t>
      </w:r>
      <w:r w:rsidR="007B3215" w:rsidRPr="00897708">
        <w:rPr>
          <w:b/>
          <w:color w:val="FF0000"/>
          <w:szCs w:val="24"/>
        </w:rPr>
        <w:t>není</w:t>
      </w:r>
      <w:r w:rsidR="007B3215">
        <w:rPr>
          <w:szCs w:val="24"/>
        </w:rPr>
        <w:t xml:space="preserve"> </w:t>
      </w:r>
      <w:r w:rsidR="007B3215" w:rsidRPr="00897708">
        <w:rPr>
          <w:b/>
          <w:szCs w:val="24"/>
        </w:rPr>
        <w:t>pozitivně vnímáno</w:t>
      </w:r>
      <w:r w:rsidR="007B3215">
        <w:rPr>
          <w:szCs w:val="24"/>
        </w:rPr>
        <w:t xml:space="preserve"> ze strany ČÚZK, jde o nežádoucí výsledek tvorby nové katastrální mapy, bude využito pouze výjimečně. </w:t>
      </w:r>
    </w:p>
    <w:p w:rsidR="002C240E" w:rsidRPr="005047DC" w:rsidRDefault="002C240E" w:rsidP="002C240E">
      <w:pPr>
        <w:pStyle w:val="Odstavecseseznamem"/>
        <w:numPr>
          <w:ilvl w:val="0"/>
          <w:numId w:val="2"/>
        </w:numPr>
        <w:ind w:left="0" w:firstLine="284"/>
        <w:jc w:val="both"/>
        <w:rPr>
          <w:szCs w:val="24"/>
        </w:rPr>
      </w:pPr>
      <w:r w:rsidRPr="005047DC">
        <w:rPr>
          <w:b/>
          <w:szCs w:val="24"/>
        </w:rPr>
        <w:t>neshodnou se na průběhu hranice</w:t>
      </w:r>
      <w:r w:rsidRPr="005047DC">
        <w:rPr>
          <w:szCs w:val="24"/>
        </w:rPr>
        <w:t>. To je spor, který vyřeší pouze místně příslušný soud, nikoliv katastrální úřad, který k tomu není oprávněn. V náčrtu bude hranice označená jako sporná a ve výsledku bude převzata z dosud platné katastrální mapy.</w:t>
      </w:r>
    </w:p>
    <w:p w:rsidR="002C240E" w:rsidRPr="005047DC" w:rsidRDefault="002C240E" w:rsidP="002C240E">
      <w:pPr>
        <w:jc w:val="both"/>
        <w:rPr>
          <w:strike/>
          <w:szCs w:val="24"/>
        </w:rPr>
      </w:pPr>
    </w:p>
    <w:p w:rsidR="00FE1F38" w:rsidRPr="005047DC" w:rsidRDefault="00FE1F38" w:rsidP="002C240E">
      <w:pPr>
        <w:jc w:val="both"/>
        <w:rPr>
          <w:strike/>
          <w:szCs w:val="24"/>
        </w:rPr>
      </w:pPr>
    </w:p>
    <w:p w:rsidR="002C240E" w:rsidRPr="005047DC" w:rsidRDefault="002C240E" w:rsidP="002C240E">
      <w:pPr>
        <w:jc w:val="both"/>
        <w:rPr>
          <w:szCs w:val="24"/>
        </w:rPr>
      </w:pPr>
      <w:r w:rsidRPr="005047DC">
        <w:rPr>
          <w:b/>
          <w:szCs w:val="24"/>
        </w:rPr>
        <w:t xml:space="preserve">Komise dále šetří průběh hranic budov. </w:t>
      </w:r>
      <w:r w:rsidRPr="005047DC">
        <w:rPr>
          <w:szCs w:val="24"/>
        </w:rPr>
        <w:t>V mnohých případech však dnešní obvod budovy neodpovídá zákresu v platné katastrální mapě.</w:t>
      </w:r>
      <w:r w:rsidRPr="005047DC">
        <w:rPr>
          <w:color w:val="FF0000"/>
          <w:szCs w:val="24"/>
        </w:rPr>
        <w:t xml:space="preserve"> </w:t>
      </w:r>
      <w:r w:rsidRPr="005047DC">
        <w:rPr>
          <w:szCs w:val="24"/>
        </w:rPr>
        <w:t>Záleží vždy na konkrétním případu, proto doporučujeme počkat na příchod komise a řešit s ní jednotlivé případy na místě.</w:t>
      </w:r>
      <w:r w:rsidR="00EE607A" w:rsidRPr="005047DC">
        <w:rPr>
          <w:szCs w:val="24"/>
        </w:rPr>
        <w:t xml:space="preserve"> </w:t>
      </w:r>
      <w:r w:rsidR="00467715" w:rsidRPr="008D6C74">
        <w:rPr>
          <w:szCs w:val="24"/>
        </w:rPr>
        <w:t xml:space="preserve">V polovině </w:t>
      </w:r>
      <w:r w:rsidRPr="008D6C74">
        <w:rPr>
          <w:szCs w:val="24"/>
        </w:rPr>
        <w:t xml:space="preserve">letošního roku </w:t>
      </w:r>
      <w:r w:rsidR="008D6C74">
        <w:rPr>
          <w:szCs w:val="24"/>
        </w:rPr>
        <w:t xml:space="preserve">(termín bude upřesněn 2 měsíce předem) </w:t>
      </w:r>
      <w:r w:rsidRPr="008D6C74">
        <w:rPr>
          <w:szCs w:val="24"/>
        </w:rPr>
        <w:t xml:space="preserve">začne </w:t>
      </w:r>
      <w:r w:rsidR="00126CC0" w:rsidRPr="008D6C74">
        <w:rPr>
          <w:szCs w:val="24"/>
        </w:rPr>
        <w:t xml:space="preserve">v </w:t>
      </w:r>
      <w:r w:rsidR="006C3C3F" w:rsidRPr="008D6C74">
        <w:rPr>
          <w:szCs w:val="24"/>
        </w:rPr>
        <w:t xml:space="preserve">zastavěné </w:t>
      </w:r>
      <w:r w:rsidR="00126CC0" w:rsidRPr="008D6C74">
        <w:rPr>
          <w:szCs w:val="24"/>
        </w:rPr>
        <w:t xml:space="preserve">části </w:t>
      </w:r>
      <w:r w:rsidR="006C3C3F" w:rsidRPr="008D6C74">
        <w:rPr>
          <w:szCs w:val="24"/>
        </w:rPr>
        <w:t xml:space="preserve">k.ú. </w:t>
      </w:r>
      <w:r w:rsidR="008D6C74" w:rsidRPr="008D6C74">
        <w:rPr>
          <w:szCs w:val="24"/>
        </w:rPr>
        <w:t>Bukvice</w:t>
      </w:r>
      <w:r w:rsidRPr="008D6C74">
        <w:rPr>
          <w:szCs w:val="24"/>
        </w:rPr>
        <w:t xml:space="preserve"> zjišťování průběhu</w:t>
      </w:r>
      <w:r w:rsidRPr="005047DC">
        <w:rPr>
          <w:szCs w:val="24"/>
        </w:rPr>
        <w:t xml:space="preserve"> hranic pozemků. </w:t>
      </w:r>
      <w:r w:rsidR="006C3C3F" w:rsidRPr="005047DC">
        <w:rPr>
          <w:szCs w:val="24"/>
        </w:rPr>
        <w:t>Je důležité</w:t>
      </w:r>
      <w:r w:rsidR="009367C1">
        <w:rPr>
          <w:szCs w:val="24"/>
        </w:rPr>
        <w:t>,</w:t>
      </w:r>
      <w:r w:rsidR="006C3C3F" w:rsidRPr="005047DC">
        <w:rPr>
          <w:szCs w:val="24"/>
        </w:rPr>
        <w:t xml:space="preserve"> </w:t>
      </w:r>
      <w:r w:rsidRPr="005047DC">
        <w:rPr>
          <w:szCs w:val="24"/>
        </w:rPr>
        <w:t>aby</w:t>
      </w:r>
      <w:r w:rsidR="006C3C3F" w:rsidRPr="005047DC">
        <w:rPr>
          <w:szCs w:val="24"/>
        </w:rPr>
        <w:t xml:space="preserve"> občané</w:t>
      </w:r>
      <w:r w:rsidRPr="005047DC">
        <w:rPr>
          <w:szCs w:val="24"/>
        </w:rPr>
        <w:t xml:space="preserve"> po dobu šetření hranic a následně ještě po dobu zeměměřických činností neničili měřické značky a dočasnou stabilizaci hranic kolíky. </w:t>
      </w:r>
    </w:p>
    <w:p w:rsidR="00246E5B" w:rsidRPr="005047DC" w:rsidRDefault="00246E5B" w:rsidP="005F509A">
      <w:pPr>
        <w:jc w:val="both"/>
        <w:rPr>
          <w:szCs w:val="24"/>
        </w:rPr>
      </w:pPr>
      <w:r w:rsidRPr="005047DC">
        <w:rPr>
          <w:szCs w:val="24"/>
        </w:rPr>
        <w:t xml:space="preserve">Předsedou komise </w:t>
      </w:r>
      <w:r w:rsidR="00275CCA">
        <w:rPr>
          <w:szCs w:val="24"/>
        </w:rPr>
        <w:t>bude</w:t>
      </w:r>
      <w:r w:rsidRPr="005047DC">
        <w:rPr>
          <w:szCs w:val="24"/>
        </w:rPr>
        <w:t xml:space="preserve"> za katastrální úřad určen </w:t>
      </w:r>
      <w:r w:rsidR="00275CCA">
        <w:rPr>
          <w:szCs w:val="24"/>
        </w:rPr>
        <w:t xml:space="preserve">pan </w:t>
      </w:r>
      <w:r w:rsidR="00275CCA" w:rsidRPr="00275CCA">
        <w:rPr>
          <w:b/>
          <w:szCs w:val="24"/>
        </w:rPr>
        <w:t>Roman Tuček</w:t>
      </w:r>
      <w:r w:rsidR="007B3215">
        <w:rPr>
          <w:b/>
          <w:szCs w:val="24"/>
        </w:rPr>
        <w:t xml:space="preserve"> (731 835 134)</w:t>
      </w:r>
      <w:r w:rsidR="00275CCA">
        <w:rPr>
          <w:szCs w:val="24"/>
        </w:rPr>
        <w:t xml:space="preserve">.  </w:t>
      </w:r>
      <w:r w:rsidR="005F509A">
        <w:rPr>
          <w:szCs w:val="24"/>
        </w:rPr>
        <w:t>Obec</w:t>
      </w:r>
      <w:r w:rsidRPr="00881434">
        <w:rPr>
          <w:szCs w:val="24"/>
        </w:rPr>
        <w:t xml:space="preserve"> </w:t>
      </w:r>
      <w:r w:rsidR="008D6C74">
        <w:rPr>
          <w:szCs w:val="24"/>
        </w:rPr>
        <w:t>Bukvice</w:t>
      </w:r>
      <w:r w:rsidRPr="00881434">
        <w:rPr>
          <w:szCs w:val="24"/>
        </w:rPr>
        <w:t xml:space="preserve"> bude zastoupen</w:t>
      </w:r>
      <w:r w:rsidR="00DE6D27">
        <w:rPr>
          <w:szCs w:val="24"/>
        </w:rPr>
        <w:t xml:space="preserve">a </w:t>
      </w:r>
      <w:r w:rsidR="00275CCA">
        <w:rPr>
          <w:szCs w:val="24"/>
        </w:rPr>
        <w:t xml:space="preserve">paní starostkou </w:t>
      </w:r>
      <w:r w:rsidR="00275CCA" w:rsidRPr="00275CCA">
        <w:rPr>
          <w:b/>
          <w:szCs w:val="24"/>
        </w:rPr>
        <w:t>Eliškou Formanovou</w:t>
      </w:r>
      <w:r w:rsidR="0075266D">
        <w:rPr>
          <w:b/>
          <w:szCs w:val="24"/>
        </w:rPr>
        <w:t>.</w:t>
      </w:r>
    </w:p>
    <w:p w:rsidR="002C240E" w:rsidRPr="005047DC" w:rsidRDefault="002C240E" w:rsidP="002C240E">
      <w:pPr>
        <w:jc w:val="both"/>
        <w:rPr>
          <w:szCs w:val="24"/>
        </w:rPr>
      </w:pPr>
      <w:r w:rsidRPr="005047DC">
        <w:rPr>
          <w:szCs w:val="24"/>
        </w:rPr>
        <w:t xml:space="preserve">Vlastní zaměření zjištěných hranic by mělo proběhnout cca do </w:t>
      </w:r>
      <w:r w:rsidR="00FE1F38" w:rsidRPr="005047DC">
        <w:rPr>
          <w:szCs w:val="24"/>
        </w:rPr>
        <w:t>1</w:t>
      </w:r>
      <w:r w:rsidR="005047DC">
        <w:rPr>
          <w:szCs w:val="24"/>
        </w:rPr>
        <w:t xml:space="preserve"> </w:t>
      </w:r>
      <w:r w:rsidRPr="005047DC">
        <w:rPr>
          <w:szCs w:val="24"/>
        </w:rPr>
        <w:t>roku</w:t>
      </w:r>
      <w:r w:rsidR="00DB003E" w:rsidRPr="005047DC">
        <w:rPr>
          <w:szCs w:val="24"/>
        </w:rPr>
        <w:t xml:space="preserve"> </w:t>
      </w:r>
      <w:r w:rsidRPr="005047DC">
        <w:rPr>
          <w:szCs w:val="24"/>
        </w:rPr>
        <w:t>po ukončení zjišťování průběhu hranic pozemků</w:t>
      </w:r>
      <w:r w:rsidR="006C3C3F" w:rsidRPr="005047DC">
        <w:rPr>
          <w:szCs w:val="24"/>
        </w:rPr>
        <w:t>.</w:t>
      </w:r>
      <w:r w:rsidR="00246E5B" w:rsidRPr="005047DC">
        <w:rPr>
          <w:szCs w:val="24"/>
        </w:rPr>
        <w:t xml:space="preserve"> Vlastník se k  zaměření již neobesílá, jeho přítomnost není nutná. </w:t>
      </w:r>
    </w:p>
    <w:p w:rsidR="001B3BDE" w:rsidRDefault="008C31C5" w:rsidP="001B3BDE">
      <w:pPr>
        <w:jc w:val="both"/>
        <w:rPr>
          <w:b/>
          <w:szCs w:val="24"/>
        </w:rPr>
      </w:pPr>
      <w:r w:rsidRPr="005047DC">
        <w:rPr>
          <w:b/>
          <w:szCs w:val="24"/>
        </w:rPr>
        <w:t xml:space="preserve">Zjišťování hranic pozemků se netýká pozemků </w:t>
      </w:r>
      <w:r w:rsidR="00F60DCC">
        <w:rPr>
          <w:b/>
          <w:szCs w:val="24"/>
        </w:rPr>
        <w:t>řešených komplexní pozemkovou úpravou</w:t>
      </w:r>
      <w:r w:rsidRPr="005047DC">
        <w:rPr>
          <w:b/>
          <w:szCs w:val="24"/>
        </w:rPr>
        <w:t>.</w:t>
      </w:r>
      <w:r w:rsidR="00DB003E" w:rsidRPr="005047DC">
        <w:rPr>
          <w:b/>
          <w:szCs w:val="24"/>
        </w:rPr>
        <w:t xml:space="preserve"> </w:t>
      </w:r>
    </w:p>
    <w:p w:rsidR="00F60DCC" w:rsidRDefault="00F60DCC" w:rsidP="001B3BDE">
      <w:pPr>
        <w:jc w:val="both"/>
        <w:rPr>
          <w:i/>
          <w:szCs w:val="24"/>
        </w:rPr>
      </w:pPr>
    </w:p>
    <w:p w:rsidR="00275CCA" w:rsidRDefault="00275CCA" w:rsidP="001B3BDE">
      <w:pPr>
        <w:jc w:val="both"/>
        <w:rPr>
          <w:i/>
          <w:szCs w:val="24"/>
        </w:rPr>
      </w:pPr>
    </w:p>
    <w:p w:rsidR="00275CCA" w:rsidRPr="001B3BDE" w:rsidRDefault="00275CCA" w:rsidP="001B3BDE">
      <w:pPr>
        <w:jc w:val="both"/>
        <w:rPr>
          <w:i/>
          <w:szCs w:val="24"/>
        </w:rPr>
      </w:pPr>
    </w:p>
    <w:p w:rsidR="002C240E" w:rsidRPr="005047DC" w:rsidRDefault="00FE1F38" w:rsidP="002C240E">
      <w:pPr>
        <w:ind w:left="3545"/>
        <w:jc w:val="center"/>
        <w:rPr>
          <w:szCs w:val="24"/>
        </w:rPr>
      </w:pPr>
      <w:r w:rsidRPr="005047DC">
        <w:rPr>
          <w:szCs w:val="24"/>
        </w:rPr>
        <w:t xml:space="preserve">      </w:t>
      </w:r>
      <w:r w:rsidR="005F509A">
        <w:rPr>
          <w:szCs w:val="24"/>
        </w:rPr>
        <w:t xml:space="preserve">                        </w:t>
      </w:r>
      <w:r w:rsidR="002C240E" w:rsidRPr="005047DC">
        <w:rPr>
          <w:szCs w:val="24"/>
        </w:rPr>
        <w:t>Ing. Pavel Řehák</w:t>
      </w:r>
      <w:r w:rsidR="00AC7DCD">
        <w:rPr>
          <w:szCs w:val="24"/>
        </w:rPr>
        <w:t xml:space="preserve"> v.r.</w:t>
      </w:r>
    </w:p>
    <w:p w:rsidR="002C240E" w:rsidRPr="005047DC" w:rsidRDefault="002C240E" w:rsidP="002C240E">
      <w:pPr>
        <w:ind w:firstLine="709"/>
        <w:jc w:val="right"/>
        <w:rPr>
          <w:szCs w:val="24"/>
        </w:rPr>
      </w:pPr>
      <w:r w:rsidRPr="005047DC">
        <w:rPr>
          <w:szCs w:val="24"/>
        </w:rPr>
        <w:t>Ředitel Katastrálního pracoviště Jičín</w:t>
      </w:r>
    </w:p>
    <w:p w:rsidR="007A5485" w:rsidRDefault="007A5485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75266D" w:rsidRDefault="0075266D" w:rsidP="0075266D">
      <w:pPr>
        <w:jc w:val="both"/>
        <w:rPr>
          <w:b/>
          <w:szCs w:val="24"/>
        </w:rPr>
      </w:pPr>
      <w:r>
        <w:t>PS: Prosba na vysekání trávy před vlastním zjišťováním průběhu hranic.</w:t>
      </w: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DE6D27" w:rsidRDefault="00DE6D27">
      <w:pPr>
        <w:rPr>
          <w:szCs w:val="24"/>
        </w:rPr>
      </w:pPr>
    </w:p>
    <w:p w:rsidR="00F60DCC" w:rsidRDefault="00F60DCC">
      <w:pPr>
        <w:rPr>
          <w:szCs w:val="24"/>
        </w:rPr>
      </w:pPr>
    </w:p>
    <w:p w:rsidR="00F60DCC" w:rsidRDefault="00F60DCC">
      <w:pPr>
        <w:rPr>
          <w:szCs w:val="24"/>
        </w:rPr>
      </w:pPr>
    </w:p>
    <w:p w:rsidR="00F60DCC" w:rsidRDefault="00F60DCC">
      <w:pPr>
        <w:rPr>
          <w:szCs w:val="24"/>
        </w:rPr>
      </w:pPr>
    </w:p>
    <w:sectPr w:rsidR="00F60DCC" w:rsidSect="007A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7063"/>
    <w:multiLevelType w:val="hybridMultilevel"/>
    <w:tmpl w:val="2AE2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74437"/>
    <w:multiLevelType w:val="hybridMultilevel"/>
    <w:tmpl w:val="07D2731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40E"/>
    <w:rsid w:val="0002435A"/>
    <w:rsid w:val="00100BA4"/>
    <w:rsid w:val="00101879"/>
    <w:rsid w:val="00120264"/>
    <w:rsid w:val="00126CC0"/>
    <w:rsid w:val="001B3BDE"/>
    <w:rsid w:val="00203638"/>
    <w:rsid w:val="00246E5B"/>
    <w:rsid w:val="00275CCA"/>
    <w:rsid w:val="002A70B5"/>
    <w:rsid w:val="002C240E"/>
    <w:rsid w:val="00353CA6"/>
    <w:rsid w:val="003C3CFB"/>
    <w:rsid w:val="00467715"/>
    <w:rsid w:val="005047DC"/>
    <w:rsid w:val="005231FA"/>
    <w:rsid w:val="0052343F"/>
    <w:rsid w:val="005948C8"/>
    <w:rsid w:val="005A1FEC"/>
    <w:rsid w:val="005E439E"/>
    <w:rsid w:val="005F509A"/>
    <w:rsid w:val="00684348"/>
    <w:rsid w:val="006A108A"/>
    <w:rsid w:val="006A4AE0"/>
    <w:rsid w:val="006C3C3F"/>
    <w:rsid w:val="006C6D0D"/>
    <w:rsid w:val="006E7CF9"/>
    <w:rsid w:val="00742C48"/>
    <w:rsid w:val="0075266D"/>
    <w:rsid w:val="00763121"/>
    <w:rsid w:val="00764127"/>
    <w:rsid w:val="007A5485"/>
    <w:rsid w:val="007B3215"/>
    <w:rsid w:val="00835A46"/>
    <w:rsid w:val="008442E6"/>
    <w:rsid w:val="008609F1"/>
    <w:rsid w:val="00881434"/>
    <w:rsid w:val="008C31C5"/>
    <w:rsid w:val="008D5D14"/>
    <w:rsid w:val="008D6C74"/>
    <w:rsid w:val="00913726"/>
    <w:rsid w:val="009367C1"/>
    <w:rsid w:val="00973FFB"/>
    <w:rsid w:val="009C70B3"/>
    <w:rsid w:val="009C7EFC"/>
    <w:rsid w:val="00A279D0"/>
    <w:rsid w:val="00AA6D4D"/>
    <w:rsid w:val="00AC7DCD"/>
    <w:rsid w:val="00AE598B"/>
    <w:rsid w:val="00B7119D"/>
    <w:rsid w:val="00BA7044"/>
    <w:rsid w:val="00C274A3"/>
    <w:rsid w:val="00D35282"/>
    <w:rsid w:val="00D7107A"/>
    <w:rsid w:val="00DB003E"/>
    <w:rsid w:val="00DE6C03"/>
    <w:rsid w:val="00DE6D27"/>
    <w:rsid w:val="00E340D4"/>
    <w:rsid w:val="00E34864"/>
    <w:rsid w:val="00EE607A"/>
    <w:rsid w:val="00F333C5"/>
    <w:rsid w:val="00F60DCC"/>
    <w:rsid w:val="00F869DE"/>
    <w:rsid w:val="00FA1CAB"/>
    <w:rsid w:val="00FD1D8F"/>
    <w:rsid w:val="00FE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40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4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.jicin@cuz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Podzimek Josef</dc:creator>
  <cp:lastModifiedBy>Ing. Pavel Řehák</cp:lastModifiedBy>
  <cp:revision>4</cp:revision>
  <cp:lastPrinted>2016-04-15T08:53:00Z</cp:lastPrinted>
  <dcterms:created xsi:type="dcterms:W3CDTF">2017-04-05T13:14:00Z</dcterms:created>
  <dcterms:modified xsi:type="dcterms:W3CDTF">2017-08-21T13:47:00Z</dcterms:modified>
</cp:coreProperties>
</file>